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Рекомендуемая форма 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районе, включая развитие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районе»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456E43" w:rsidRPr="00A50D87" w:rsidTr="00471EFA">
        <w:tc>
          <w:tcPr>
            <w:tcW w:w="510" w:type="dxa"/>
            <w:vAlign w:val="center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456E43" w:rsidRPr="00A50D87" w:rsidTr="00471EFA">
        <w:tc>
          <w:tcPr>
            <w:tcW w:w="510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6E43" w:rsidRPr="00A50D87" w:rsidTr="00471EFA">
        <w:tc>
          <w:tcPr>
            <w:tcW w:w="510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43" w:rsidRPr="00A50D87" w:rsidTr="00471EFA">
        <w:tc>
          <w:tcPr>
            <w:tcW w:w="3890" w:type="dxa"/>
            <w:gridSpan w:val="2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  <w:proofErr w:type="gramEnd"/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  <w:proofErr w:type="gramEnd"/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(Подпись)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  <w:proofErr w:type="gramEnd"/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50D87">
        <w:rPr>
          <w:rFonts w:ascii="Arial" w:hAnsi="Arial" w:cs="Arial"/>
          <w:sz w:val="22"/>
          <w:szCs w:val="22"/>
        </w:rPr>
        <w:t xml:space="preserve">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456E43" w:rsidRPr="00A50D87" w:rsidRDefault="00456E43" w:rsidP="00456E43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456E43" w:rsidRPr="008A0232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    &lt;5</w:t>
      </w:r>
      <w:proofErr w:type="gramStart"/>
      <w:r w:rsidRPr="008A0232">
        <w:rPr>
          <w:rFonts w:ascii="Arial" w:hAnsi="Arial" w:cs="Arial"/>
          <w:sz w:val="20"/>
        </w:rPr>
        <w:t>&gt; У</w:t>
      </w:r>
      <w:proofErr w:type="gramEnd"/>
      <w:r w:rsidRPr="008A0232">
        <w:rPr>
          <w:rFonts w:ascii="Arial" w:hAnsi="Arial" w:cs="Arial"/>
          <w:sz w:val="20"/>
        </w:rPr>
        <w:t xml:space="preserve">казываются мероприятия в соответствии с пунктом </w:t>
      </w:r>
      <w:hyperlink w:anchor="P55" w:history="1">
        <w:r w:rsidRPr="008A0232">
          <w:rPr>
            <w:rFonts w:ascii="Arial" w:hAnsi="Arial" w:cs="Arial"/>
            <w:sz w:val="20"/>
          </w:rPr>
          <w:t xml:space="preserve"> 2</w:t>
        </w:r>
      </w:hyperlink>
      <w:r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456E43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</w:t>
      </w:r>
      <w:proofErr w:type="gramStart"/>
      <w:r w:rsidRPr="008A0232">
        <w:rPr>
          <w:rFonts w:ascii="Arial" w:hAnsi="Arial" w:cs="Arial"/>
          <w:sz w:val="20"/>
        </w:rPr>
        <w:t>&gt; У</w:t>
      </w:r>
      <w:proofErr w:type="gramEnd"/>
      <w:r w:rsidRPr="008A0232">
        <w:rPr>
          <w:rFonts w:ascii="Arial" w:hAnsi="Arial" w:cs="Arial"/>
          <w:sz w:val="20"/>
        </w:rPr>
        <w:t>казываются мероприятия в соответствии с пунктом 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  <w:bookmarkStart w:id="0" w:name="_GoBack"/>
      <w:bookmarkEnd w:id="0"/>
    </w:p>
    <w:sectPr w:rsidR="00456E43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67" w:rsidRDefault="00502167" w:rsidP="00727D8B">
      <w:pPr>
        <w:spacing w:after="0" w:line="240" w:lineRule="auto"/>
      </w:pPr>
      <w:r>
        <w:separator/>
      </w:r>
    </w:p>
  </w:endnote>
  <w:endnote w:type="continuationSeparator" w:id="0">
    <w:p w:rsidR="00502167" w:rsidRDefault="00502167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67" w:rsidRDefault="00502167" w:rsidP="00727D8B">
      <w:pPr>
        <w:spacing w:after="0" w:line="240" w:lineRule="auto"/>
      </w:pPr>
      <w:r>
        <w:separator/>
      </w:r>
    </w:p>
  </w:footnote>
  <w:footnote w:type="continuationSeparator" w:id="0">
    <w:p w:rsidR="00502167" w:rsidRDefault="00502167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6">
          <w:rPr>
            <w:noProof/>
          </w:rPr>
          <w:t>2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2167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5633E"/>
    <w:rsid w:val="00C60345"/>
    <w:rsid w:val="00C62F24"/>
    <w:rsid w:val="00C70ECA"/>
    <w:rsid w:val="00C76E36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3FB0"/>
    <w:rsid w:val="00EF665F"/>
    <w:rsid w:val="00F073DA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8BB2-3C42-4975-961F-F0636548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9</cp:revision>
  <cp:lastPrinted>2023-03-20T05:30:00Z</cp:lastPrinted>
  <dcterms:created xsi:type="dcterms:W3CDTF">2023-03-17T04:12:00Z</dcterms:created>
  <dcterms:modified xsi:type="dcterms:W3CDTF">2023-03-20T07:34:00Z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